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76F" w:rsidRDefault="0055076F">
      <w:r>
        <w:t>AKIPA :</w:t>
      </w:r>
    </w:p>
    <w:p w:rsidR="0055076F" w:rsidRDefault="0055076F">
      <w:r>
        <w:t>Tempoh penilaian :</w:t>
      </w:r>
    </w:p>
    <w:p w:rsidR="0055076F" w:rsidRDefault="0055076F" w:rsidP="0055076F">
      <w:pPr>
        <w:pStyle w:val="ListParagraph"/>
        <w:numPr>
          <w:ilvl w:val="0"/>
          <w:numId w:val="3"/>
        </w:numPr>
      </w:pPr>
      <w:r>
        <w:t xml:space="preserve">2024 : Jan – Dis </w:t>
      </w:r>
    </w:p>
    <w:p w:rsidR="0055076F" w:rsidRDefault="0055076F" w:rsidP="0055076F">
      <w:pPr>
        <w:pStyle w:val="ListParagraph"/>
        <w:numPr>
          <w:ilvl w:val="0"/>
          <w:numId w:val="3"/>
        </w:numPr>
      </w:pPr>
      <w:r>
        <w:t>2025 : Jan - Jun</w:t>
      </w:r>
    </w:p>
    <w:p w:rsidR="0055076F" w:rsidRDefault="0055076F">
      <w:r>
        <w:t>Johor –</w:t>
      </w:r>
    </w:p>
    <w:p w:rsidR="0055076F" w:rsidRDefault="0055076F" w:rsidP="0055076F">
      <w:pPr>
        <w:pStyle w:val="ListParagraph"/>
        <w:numPr>
          <w:ilvl w:val="0"/>
          <w:numId w:val="1"/>
        </w:numPr>
      </w:pPr>
      <w:r>
        <w:t xml:space="preserve">V-dac : Sistem yang dibangunkan adalah kolaborasi antara bahagian CDN dan Perkastaman, di mana urusetia bahagian tersebut di negeri Johor boleh mengemaskini maklumat pelesen dan industri dari masa ke semasa untuk keperluan BPN. </w:t>
      </w:r>
    </w:p>
    <w:p w:rsidR="0055076F" w:rsidRDefault="0055076F" w:rsidP="0055076F">
      <w:pPr>
        <w:pStyle w:val="ListParagraph"/>
        <w:numPr>
          <w:ilvl w:val="0"/>
          <w:numId w:val="1"/>
        </w:numPr>
      </w:pPr>
      <w:r>
        <w:t>KPI – capai</w:t>
      </w:r>
    </w:p>
    <w:p w:rsidR="0055076F" w:rsidRDefault="0055076F" w:rsidP="0055076F"/>
    <w:p w:rsidR="0055076F" w:rsidRDefault="0055076F" w:rsidP="0055076F">
      <w:r>
        <w:t>Perak –</w:t>
      </w:r>
    </w:p>
    <w:p w:rsidR="0055076F" w:rsidRDefault="0055076F" w:rsidP="0055076F">
      <w:pPr>
        <w:pStyle w:val="ListParagraph"/>
        <w:numPr>
          <w:ilvl w:val="0"/>
          <w:numId w:val="2"/>
        </w:numPr>
      </w:pPr>
      <w:bookmarkStart w:id="0" w:name="_GoBack"/>
      <w:bookmarkEnd w:id="0"/>
    </w:p>
    <w:sectPr w:rsidR="0055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1783"/>
    <w:multiLevelType w:val="hybridMultilevel"/>
    <w:tmpl w:val="809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A74BC"/>
    <w:multiLevelType w:val="hybridMultilevel"/>
    <w:tmpl w:val="3930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DC6A02"/>
    <w:multiLevelType w:val="hybridMultilevel"/>
    <w:tmpl w:val="29982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76F"/>
    <w:rsid w:val="000B54AC"/>
    <w:rsid w:val="003E3E49"/>
    <w:rsid w:val="0055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B955"/>
  <w15:chartTrackingRefBased/>
  <w15:docId w15:val="{19464CD7-663D-470A-9A94-E0DFBB7F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5549</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Jabatan Kastam Diraja Malaysia</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JKDM</dc:creator>
  <cp:keywords/>
  <dc:description/>
  <cp:lastModifiedBy>JKDM</cp:lastModifiedBy>
  <cp:revision>2</cp:revision>
  <dcterms:created xsi:type="dcterms:W3CDTF">2025-10-17T07:25:00Z</dcterms:created>
  <dcterms:modified xsi:type="dcterms:W3CDTF">2025-10-21T09:41:00Z</dcterms:modified>
</cp:coreProperties>
</file>